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589EAC" w14:textId="77777777" w:rsidR="00610941" w:rsidRDefault="00610941" w:rsidP="00306D82">
      <w:pPr>
        <w:spacing w:after="0" w:line="240" w:lineRule="auto"/>
        <w:jc w:val="center"/>
        <w:rPr>
          <w:rFonts w:ascii="Palatino Linotype" w:hAnsi="Palatino Linotype"/>
          <w:b/>
        </w:rPr>
      </w:pPr>
      <w:r>
        <w:rPr>
          <w:rFonts w:ascii="Palatino Linotype" w:hAnsi="Palatino Linotype"/>
          <w:b/>
          <w:noProof/>
          <w:lang w:eastAsia="it-IT"/>
        </w:rPr>
        <w:drawing>
          <wp:inline distT="0" distB="0" distL="0" distR="0" wp14:anchorId="1E6DA7BA" wp14:editId="6FC85605">
            <wp:extent cx="6121400" cy="1155700"/>
            <wp:effectExtent l="0" t="0" r="0" b="12700"/>
            <wp:docPr id="1" name="Immagine 1" descr="Macintosh HD:Users:stefanobernardini:Desktop:LIBERA IL FUTURO:comunicato_top_lib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tefanobernardini:Desktop:LIBERA IL FUTURO:comunicato_top_liber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0" cy="1155700"/>
                    </a:xfrm>
                    <a:prstGeom prst="rect">
                      <a:avLst/>
                    </a:prstGeom>
                    <a:noFill/>
                    <a:ln>
                      <a:noFill/>
                    </a:ln>
                  </pic:spPr>
                </pic:pic>
              </a:graphicData>
            </a:graphic>
          </wp:inline>
        </w:drawing>
      </w:r>
    </w:p>
    <w:p w14:paraId="29CC2858" w14:textId="77777777" w:rsidR="00610941" w:rsidRDefault="00610941" w:rsidP="00306D82">
      <w:pPr>
        <w:spacing w:after="0" w:line="240" w:lineRule="auto"/>
        <w:jc w:val="center"/>
        <w:rPr>
          <w:rFonts w:ascii="Palatino Linotype" w:hAnsi="Palatino Linotype"/>
          <w:b/>
        </w:rPr>
      </w:pPr>
    </w:p>
    <w:p w14:paraId="18347530" w14:textId="77777777" w:rsidR="00306D82" w:rsidRDefault="00306D82" w:rsidP="00306D82">
      <w:pPr>
        <w:spacing w:after="0" w:line="240" w:lineRule="auto"/>
        <w:jc w:val="center"/>
        <w:rPr>
          <w:rFonts w:ascii="Palatino Linotype" w:hAnsi="Palatino Linotype"/>
          <w:b/>
        </w:rPr>
      </w:pPr>
      <w:r>
        <w:rPr>
          <w:rFonts w:ascii="Palatino Linotype" w:hAnsi="Palatino Linotype"/>
          <w:b/>
        </w:rPr>
        <w:t>Comunicato stampa</w:t>
      </w:r>
    </w:p>
    <w:p w14:paraId="2F807546" w14:textId="77777777" w:rsidR="00610941" w:rsidRDefault="00610941" w:rsidP="00306D82">
      <w:pPr>
        <w:spacing w:after="0" w:line="240" w:lineRule="auto"/>
        <w:jc w:val="center"/>
        <w:rPr>
          <w:rFonts w:ascii="Palatino Linotype" w:hAnsi="Palatino Linotype"/>
          <w:b/>
        </w:rPr>
      </w:pPr>
      <w:r>
        <w:rPr>
          <w:rFonts w:ascii="Palatino Linotype" w:hAnsi="Palatino Linotype"/>
          <w:b/>
        </w:rPr>
        <w:t>Mercoledì 5 settembre – ore 11.30</w:t>
      </w:r>
    </w:p>
    <w:p w14:paraId="6E1FD92A" w14:textId="77777777" w:rsidR="00610941" w:rsidRDefault="00610941" w:rsidP="00306D82">
      <w:pPr>
        <w:spacing w:after="0" w:line="240" w:lineRule="auto"/>
        <w:jc w:val="center"/>
        <w:rPr>
          <w:rFonts w:ascii="Palatino Linotype" w:hAnsi="Palatino Linotype"/>
          <w:b/>
        </w:rPr>
      </w:pPr>
      <w:r>
        <w:rPr>
          <w:rFonts w:ascii="Palatino Linotype" w:hAnsi="Palatino Linotype"/>
          <w:b/>
        </w:rPr>
        <w:t>Con la preziosa ospitalità de LA CITTA’ IN TASCA</w:t>
      </w:r>
    </w:p>
    <w:p w14:paraId="56DB1F2F" w14:textId="77777777" w:rsidR="00610941" w:rsidRDefault="00610941" w:rsidP="00610941">
      <w:pPr>
        <w:spacing w:after="0" w:line="240" w:lineRule="auto"/>
        <w:jc w:val="center"/>
        <w:rPr>
          <w:rFonts w:ascii="Palatino Linotype" w:hAnsi="Palatino Linotype"/>
          <w:b/>
        </w:rPr>
      </w:pPr>
      <w:r>
        <w:rPr>
          <w:rFonts w:ascii="Palatino Linotype" w:hAnsi="Palatino Linotype"/>
          <w:b/>
        </w:rPr>
        <w:t>ROMA – PARCO DEGLI SCIPIONI – Via di Porta Latina, 10</w:t>
      </w:r>
    </w:p>
    <w:p w14:paraId="2F4842E4" w14:textId="77777777" w:rsidR="00610941" w:rsidRDefault="00610941" w:rsidP="00610941">
      <w:pPr>
        <w:spacing w:after="0" w:line="240" w:lineRule="auto"/>
        <w:jc w:val="center"/>
        <w:rPr>
          <w:rFonts w:ascii="Palatino Linotype" w:hAnsi="Palatino Linotype"/>
          <w:b/>
        </w:rPr>
      </w:pPr>
    </w:p>
    <w:p w14:paraId="023ADF20" w14:textId="77777777" w:rsidR="00306D82" w:rsidRDefault="00306D82" w:rsidP="00306D82">
      <w:pPr>
        <w:spacing w:after="0" w:line="240" w:lineRule="auto"/>
        <w:jc w:val="center"/>
        <w:rPr>
          <w:rFonts w:ascii="Palatino Linotype" w:hAnsi="Palatino Linotype"/>
          <w:b/>
        </w:rPr>
      </w:pPr>
      <w:r>
        <w:rPr>
          <w:rFonts w:ascii="Palatino Linotype" w:hAnsi="Palatino Linotype"/>
          <w:b/>
        </w:rPr>
        <w:t>P</w:t>
      </w:r>
      <w:r w:rsidR="008011E0" w:rsidRPr="007E725D">
        <w:rPr>
          <w:rFonts w:ascii="Palatino Linotype" w:hAnsi="Palatino Linotype"/>
          <w:b/>
        </w:rPr>
        <w:t>resentazione</w:t>
      </w:r>
      <w:r>
        <w:rPr>
          <w:rFonts w:ascii="Palatino Linotype" w:hAnsi="Palatino Linotype"/>
          <w:b/>
        </w:rPr>
        <w:t xml:space="preserve"> del progetto</w:t>
      </w:r>
    </w:p>
    <w:p w14:paraId="278E8E3E" w14:textId="77777777" w:rsidR="008011E0" w:rsidRDefault="008011E0" w:rsidP="00306D82">
      <w:pPr>
        <w:spacing w:after="0" w:line="240" w:lineRule="auto"/>
        <w:jc w:val="center"/>
        <w:rPr>
          <w:rFonts w:ascii="Palatino Linotype" w:hAnsi="Palatino Linotype"/>
          <w:b/>
          <w:i/>
        </w:rPr>
      </w:pPr>
      <w:r w:rsidRPr="007E725D">
        <w:rPr>
          <w:rFonts w:ascii="Palatino Linotype" w:hAnsi="Palatino Linotype"/>
          <w:b/>
          <w:i/>
        </w:rPr>
        <w:t>#</w:t>
      </w:r>
      <w:proofErr w:type="spellStart"/>
      <w:r w:rsidRPr="007E725D">
        <w:rPr>
          <w:rFonts w:ascii="Palatino Linotype" w:hAnsi="Palatino Linotype"/>
          <w:b/>
          <w:i/>
        </w:rPr>
        <w:t>Liberailfuturo</w:t>
      </w:r>
      <w:proofErr w:type="spellEnd"/>
    </w:p>
    <w:p w14:paraId="22F39C2C" w14:textId="77777777" w:rsidR="007E725D" w:rsidRPr="007E725D" w:rsidRDefault="007E725D" w:rsidP="007E725D">
      <w:pPr>
        <w:jc w:val="center"/>
        <w:rPr>
          <w:rFonts w:ascii="Palatino Linotype" w:hAnsi="Palatino Linotype"/>
          <w:b/>
        </w:rPr>
      </w:pPr>
    </w:p>
    <w:p w14:paraId="76BAFE93" w14:textId="77777777" w:rsidR="00791F2F" w:rsidRPr="00610941" w:rsidRDefault="008011E0" w:rsidP="007E725D">
      <w:pPr>
        <w:spacing w:line="360" w:lineRule="auto"/>
        <w:jc w:val="both"/>
        <w:rPr>
          <w:rFonts w:ascii="Palatino Linotype" w:hAnsi="Palatino Linotype"/>
          <w:sz w:val="24"/>
          <w:szCs w:val="24"/>
        </w:rPr>
      </w:pPr>
      <w:r w:rsidRPr="00610941">
        <w:rPr>
          <w:rFonts w:ascii="Palatino Linotype" w:hAnsi="Palatino Linotype"/>
          <w:sz w:val="24"/>
          <w:szCs w:val="24"/>
        </w:rPr>
        <w:t xml:space="preserve">Si tiene a Roma il 5 settembre la presentazione del progetto </w:t>
      </w:r>
      <w:r w:rsidR="00306D82" w:rsidRPr="00610941">
        <w:rPr>
          <w:rFonts w:ascii="Palatino Linotype" w:hAnsi="Palatino Linotype"/>
          <w:sz w:val="24"/>
          <w:szCs w:val="24"/>
        </w:rPr>
        <w:t>triennale “</w:t>
      </w:r>
      <w:r w:rsidRPr="00610941">
        <w:rPr>
          <w:rFonts w:ascii="Palatino Linotype" w:hAnsi="Palatino Linotype"/>
          <w:sz w:val="24"/>
          <w:szCs w:val="24"/>
        </w:rPr>
        <w:t>#</w:t>
      </w:r>
      <w:proofErr w:type="spellStart"/>
      <w:r w:rsidRPr="00610941">
        <w:rPr>
          <w:rFonts w:ascii="Palatino Linotype" w:hAnsi="Palatino Linotype"/>
          <w:sz w:val="24"/>
          <w:szCs w:val="24"/>
        </w:rPr>
        <w:t>Liberailfuturo</w:t>
      </w:r>
      <w:proofErr w:type="spellEnd"/>
      <w:r w:rsidR="00306D82" w:rsidRPr="00610941">
        <w:rPr>
          <w:rFonts w:ascii="Palatino Linotype" w:hAnsi="Palatino Linotype"/>
          <w:sz w:val="24"/>
          <w:szCs w:val="24"/>
        </w:rPr>
        <w:t>”</w:t>
      </w:r>
      <w:r w:rsidRPr="00610941">
        <w:rPr>
          <w:rFonts w:ascii="Palatino Linotype" w:hAnsi="Palatino Linotype"/>
          <w:sz w:val="24"/>
          <w:szCs w:val="24"/>
        </w:rPr>
        <w:t xml:space="preserve"> nell’ambito del Bando Adolescenza del </w:t>
      </w:r>
      <w:r w:rsidR="00306D82" w:rsidRPr="00610941">
        <w:rPr>
          <w:rFonts w:ascii="Palatino Linotype" w:hAnsi="Palatino Linotype"/>
          <w:sz w:val="24"/>
          <w:szCs w:val="24"/>
        </w:rPr>
        <w:t>“</w:t>
      </w:r>
      <w:r w:rsidRPr="00610941">
        <w:rPr>
          <w:rFonts w:ascii="Palatino Linotype" w:hAnsi="Palatino Linotype"/>
          <w:sz w:val="24"/>
          <w:szCs w:val="24"/>
        </w:rPr>
        <w:t>Fondo Povertà Educativa</w:t>
      </w:r>
      <w:r w:rsidR="00306D82" w:rsidRPr="00610941">
        <w:rPr>
          <w:rFonts w:ascii="Palatino Linotype" w:hAnsi="Palatino Linotype"/>
          <w:sz w:val="24"/>
          <w:szCs w:val="24"/>
        </w:rPr>
        <w:t>”, finanziato da “Con i bambini Impresa sociale”</w:t>
      </w:r>
      <w:r w:rsidR="00C734D4" w:rsidRPr="00610941">
        <w:rPr>
          <w:rFonts w:ascii="Palatino Linotype" w:hAnsi="Palatino Linotype"/>
          <w:sz w:val="24"/>
          <w:szCs w:val="24"/>
        </w:rPr>
        <w:t xml:space="preserve"> </w:t>
      </w:r>
      <w:r w:rsidR="00306D82" w:rsidRPr="00610941">
        <w:rPr>
          <w:rFonts w:ascii="Palatino Linotype" w:hAnsi="Palatino Linotype"/>
          <w:sz w:val="24"/>
          <w:szCs w:val="24"/>
        </w:rPr>
        <w:t>e</w:t>
      </w:r>
      <w:r w:rsidRPr="00610941">
        <w:rPr>
          <w:rFonts w:ascii="Palatino Linotype" w:hAnsi="Palatino Linotype"/>
          <w:sz w:val="24"/>
          <w:szCs w:val="24"/>
        </w:rPr>
        <w:t xml:space="preserve"> vinto dall’associazione </w:t>
      </w:r>
      <w:r w:rsidR="00306D82" w:rsidRPr="00610941">
        <w:rPr>
          <w:rFonts w:ascii="Palatino Linotype" w:hAnsi="Palatino Linotype"/>
          <w:sz w:val="24"/>
          <w:szCs w:val="24"/>
        </w:rPr>
        <w:t>Arciragazzi Comitato di Roma</w:t>
      </w:r>
      <w:r w:rsidR="00E531D7" w:rsidRPr="00610941">
        <w:rPr>
          <w:rFonts w:ascii="Palatino Linotype" w:hAnsi="Palatino Linotype"/>
          <w:sz w:val="24"/>
          <w:szCs w:val="24"/>
        </w:rPr>
        <w:t xml:space="preserve"> (capofila)</w:t>
      </w:r>
      <w:r w:rsidR="00306D82" w:rsidRPr="00610941">
        <w:rPr>
          <w:rFonts w:ascii="Palatino Linotype" w:hAnsi="Palatino Linotype"/>
          <w:sz w:val="24"/>
          <w:szCs w:val="24"/>
        </w:rPr>
        <w:t xml:space="preserve"> insieme </w:t>
      </w:r>
      <w:proofErr w:type="gramStart"/>
      <w:r w:rsidR="00306D82" w:rsidRPr="00610941">
        <w:rPr>
          <w:rFonts w:ascii="Palatino Linotype" w:hAnsi="Palatino Linotype"/>
          <w:sz w:val="24"/>
          <w:szCs w:val="24"/>
        </w:rPr>
        <w:t>ad</w:t>
      </w:r>
      <w:proofErr w:type="gramEnd"/>
      <w:r w:rsidR="00306D82" w:rsidRPr="00610941">
        <w:rPr>
          <w:rFonts w:ascii="Palatino Linotype" w:hAnsi="Palatino Linotype"/>
          <w:sz w:val="24"/>
          <w:szCs w:val="24"/>
        </w:rPr>
        <w:t xml:space="preserve"> un vasto partenariato</w:t>
      </w:r>
      <w:r w:rsidRPr="00610941">
        <w:rPr>
          <w:rFonts w:ascii="Palatino Linotype" w:hAnsi="Palatino Linotype"/>
          <w:sz w:val="24"/>
          <w:szCs w:val="24"/>
        </w:rPr>
        <w:t xml:space="preserve">. </w:t>
      </w:r>
      <w:r w:rsidR="009D716C" w:rsidRPr="00610941">
        <w:rPr>
          <w:rFonts w:ascii="Palatino Linotype" w:hAnsi="Palatino Linotype"/>
          <w:sz w:val="24"/>
          <w:szCs w:val="24"/>
        </w:rPr>
        <w:t>Gli interventi</w:t>
      </w:r>
      <w:r w:rsidR="00E74DBF" w:rsidRPr="00610941">
        <w:rPr>
          <w:rFonts w:ascii="Palatino Linotype" w:hAnsi="Palatino Linotype"/>
          <w:sz w:val="24"/>
          <w:szCs w:val="24"/>
        </w:rPr>
        <w:t>,</w:t>
      </w:r>
      <w:r w:rsidR="009D716C" w:rsidRPr="00610941">
        <w:rPr>
          <w:rFonts w:ascii="Palatino Linotype" w:hAnsi="Palatino Linotype"/>
          <w:sz w:val="24"/>
          <w:szCs w:val="24"/>
        </w:rPr>
        <w:t xml:space="preserve"> mirati a ridurre il tasso di dispersione scolastica e abbandono degli studi, </w:t>
      </w:r>
      <w:proofErr w:type="gramStart"/>
      <w:r w:rsidR="007E725D" w:rsidRPr="00610941">
        <w:rPr>
          <w:rFonts w:ascii="Palatino Linotype" w:hAnsi="Palatino Linotype"/>
          <w:sz w:val="24"/>
          <w:szCs w:val="24"/>
        </w:rPr>
        <w:t>nonché</w:t>
      </w:r>
      <w:proofErr w:type="gramEnd"/>
      <w:r w:rsidR="007E725D" w:rsidRPr="00610941">
        <w:rPr>
          <w:rFonts w:ascii="Palatino Linotype" w:hAnsi="Palatino Linotype"/>
          <w:sz w:val="24"/>
          <w:szCs w:val="24"/>
        </w:rPr>
        <w:t xml:space="preserve"> i</w:t>
      </w:r>
      <w:r w:rsidR="009D716C" w:rsidRPr="00610941">
        <w:rPr>
          <w:rFonts w:ascii="Palatino Linotype" w:hAnsi="Palatino Linotype"/>
          <w:sz w:val="24"/>
          <w:szCs w:val="24"/>
        </w:rPr>
        <w:t xml:space="preserve"> probl</w:t>
      </w:r>
      <w:r w:rsidR="00E958E4" w:rsidRPr="00610941">
        <w:rPr>
          <w:rFonts w:ascii="Palatino Linotype" w:hAnsi="Palatino Linotype"/>
          <w:sz w:val="24"/>
          <w:szCs w:val="24"/>
        </w:rPr>
        <w:t>emi relazionali e di socializzazione</w:t>
      </w:r>
      <w:r w:rsidR="009D716C" w:rsidRPr="00610941">
        <w:rPr>
          <w:rFonts w:ascii="Palatino Linotype" w:hAnsi="Palatino Linotype"/>
          <w:sz w:val="24"/>
          <w:szCs w:val="24"/>
        </w:rPr>
        <w:t xml:space="preserve"> spesso acuiti nella fase adolescenziale,</w:t>
      </w:r>
      <w:r w:rsidR="00E958E4" w:rsidRPr="00610941">
        <w:rPr>
          <w:rFonts w:ascii="Palatino Linotype" w:hAnsi="Palatino Linotype"/>
          <w:sz w:val="24"/>
          <w:szCs w:val="24"/>
        </w:rPr>
        <w:t xml:space="preserve"> saranno realizzati</w:t>
      </w:r>
      <w:r w:rsidR="009D716C" w:rsidRPr="00610941">
        <w:rPr>
          <w:rFonts w:ascii="Palatino Linotype" w:hAnsi="Palatino Linotype"/>
          <w:sz w:val="24"/>
          <w:szCs w:val="24"/>
        </w:rPr>
        <w:t xml:space="preserve"> in numerosi istituti secondari di I e II grado </w:t>
      </w:r>
      <w:r w:rsidR="00E958E4" w:rsidRPr="00610941">
        <w:rPr>
          <w:rFonts w:ascii="Palatino Linotype" w:hAnsi="Palatino Linotype"/>
          <w:sz w:val="24"/>
          <w:szCs w:val="24"/>
        </w:rPr>
        <w:t>della C</w:t>
      </w:r>
      <w:r w:rsidR="00B453D3" w:rsidRPr="00610941">
        <w:rPr>
          <w:rFonts w:ascii="Palatino Linotype" w:hAnsi="Palatino Linotype"/>
          <w:sz w:val="24"/>
          <w:szCs w:val="24"/>
        </w:rPr>
        <w:t>apitale</w:t>
      </w:r>
      <w:r w:rsidR="009D716C" w:rsidRPr="00610941">
        <w:rPr>
          <w:rFonts w:ascii="Palatino Linotype" w:hAnsi="Palatino Linotype"/>
          <w:sz w:val="24"/>
          <w:szCs w:val="24"/>
        </w:rPr>
        <w:t xml:space="preserve">, e includeranno giovani tra gli 11 ed i 17 anni, </w:t>
      </w:r>
      <w:r w:rsidR="00B453D3" w:rsidRPr="00610941">
        <w:rPr>
          <w:rFonts w:ascii="Palatino Linotype" w:hAnsi="Palatino Linotype"/>
          <w:sz w:val="24"/>
          <w:szCs w:val="24"/>
        </w:rPr>
        <w:t>le loro famiglie</w:t>
      </w:r>
      <w:r w:rsidR="007E725D" w:rsidRPr="00610941">
        <w:rPr>
          <w:rFonts w:ascii="Palatino Linotype" w:hAnsi="Palatino Linotype"/>
          <w:sz w:val="24"/>
          <w:szCs w:val="24"/>
        </w:rPr>
        <w:t xml:space="preserve"> e </w:t>
      </w:r>
      <w:r w:rsidR="00F66D47" w:rsidRPr="00610941">
        <w:rPr>
          <w:rFonts w:ascii="Palatino Linotype" w:hAnsi="Palatino Linotype"/>
          <w:sz w:val="24"/>
          <w:szCs w:val="24"/>
        </w:rPr>
        <w:t xml:space="preserve">i loro </w:t>
      </w:r>
      <w:r w:rsidR="007E725D" w:rsidRPr="00610941">
        <w:rPr>
          <w:rFonts w:ascii="Palatino Linotype" w:hAnsi="Palatino Linotype"/>
          <w:sz w:val="24"/>
          <w:szCs w:val="24"/>
        </w:rPr>
        <w:t>insegnanti</w:t>
      </w:r>
      <w:r w:rsidR="009D716C" w:rsidRPr="00610941">
        <w:rPr>
          <w:rFonts w:ascii="Palatino Linotype" w:hAnsi="Palatino Linotype"/>
          <w:sz w:val="24"/>
          <w:szCs w:val="24"/>
        </w:rPr>
        <w:t>. Oltre alle principali agenzie educative scolastiche, il progetto ha l’</w:t>
      </w:r>
      <w:r w:rsidR="00E74DBF" w:rsidRPr="00610941">
        <w:rPr>
          <w:rFonts w:ascii="Palatino Linotype" w:hAnsi="Palatino Linotype"/>
          <w:sz w:val="24"/>
          <w:szCs w:val="24"/>
        </w:rPr>
        <w:t xml:space="preserve">obiettivo di </w:t>
      </w:r>
      <w:proofErr w:type="gramStart"/>
      <w:r w:rsidR="00E74DBF" w:rsidRPr="00610941">
        <w:rPr>
          <w:rFonts w:ascii="Palatino Linotype" w:hAnsi="Palatino Linotype"/>
          <w:sz w:val="24"/>
          <w:szCs w:val="24"/>
        </w:rPr>
        <w:t>strutturare</w:t>
      </w:r>
      <w:proofErr w:type="gramEnd"/>
      <w:r w:rsidR="00E74DBF" w:rsidRPr="00610941">
        <w:rPr>
          <w:rFonts w:ascii="Palatino Linotype" w:hAnsi="Palatino Linotype"/>
          <w:sz w:val="24"/>
          <w:szCs w:val="24"/>
        </w:rPr>
        <w:t xml:space="preserve"> e rafforzare il ruolo formativo di tutti i soggetti che compongono l’universo relazionale dei ragazzi, muovendo dalla consapevolezza che l’educazione</w:t>
      </w:r>
      <w:r w:rsidR="00B453D3" w:rsidRPr="00610941">
        <w:rPr>
          <w:rFonts w:ascii="Palatino Linotype" w:hAnsi="Palatino Linotype"/>
          <w:sz w:val="24"/>
          <w:szCs w:val="24"/>
        </w:rPr>
        <w:t xml:space="preserve"> d</w:t>
      </w:r>
      <w:r w:rsidR="007E725D" w:rsidRPr="00610941">
        <w:rPr>
          <w:rFonts w:ascii="Palatino Linotype" w:hAnsi="Palatino Linotype"/>
          <w:sz w:val="24"/>
          <w:szCs w:val="24"/>
        </w:rPr>
        <w:t>elle nuove generazioni non passa</w:t>
      </w:r>
      <w:r w:rsidR="00B453D3" w:rsidRPr="00610941">
        <w:rPr>
          <w:rFonts w:ascii="Palatino Linotype" w:hAnsi="Palatino Linotype"/>
          <w:sz w:val="24"/>
          <w:szCs w:val="24"/>
        </w:rPr>
        <w:t xml:space="preserve"> unicamente per le istituzioni, bensì</w:t>
      </w:r>
      <w:r w:rsidR="00E74DBF" w:rsidRPr="00610941">
        <w:rPr>
          <w:rFonts w:ascii="Palatino Linotype" w:hAnsi="Palatino Linotype"/>
          <w:sz w:val="24"/>
          <w:szCs w:val="24"/>
        </w:rPr>
        <w:t xml:space="preserve"> dal più ampio contesto </w:t>
      </w:r>
      <w:r w:rsidR="00B453D3" w:rsidRPr="00610941">
        <w:rPr>
          <w:rFonts w:ascii="Palatino Linotype" w:hAnsi="Palatino Linotype"/>
          <w:sz w:val="24"/>
          <w:szCs w:val="24"/>
        </w:rPr>
        <w:t>territoriale</w:t>
      </w:r>
      <w:r w:rsidR="00E74DBF" w:rsidRPr="00610941">
        <w:rPr>
          <w:rFonts w:ascii="Palatino Linotype" w:hAnsi="Palatino Linotype"/>
          <w:sz w:val="24"/>
          <w:szCs w:val="24"/>
        </w:rPr>
        <w:t>. È così che si vuole creare una comunità educante, attraverso la collaborazione e il coinvolgimento delle scuole primarie e secondarie, e di tutti quei soggetti pu</w:t>
      </w:r>
      <w:r w:rsidR="001505C9" w:rsidRPr="00610941">
        <w:rPr>
          <w:rFonts w:ascii="Palatino Linotype" w:hAnsi="Palatino Linotype"/>
          <w:sz w:val="24"/>
          <w:szCs w:val="24"/>
        </w:rPr>
        <w:t>bblici e privati che hanno</w:t>
      </w:r>
      <w:r w:rsidR="00E74DBF" w:rsidRPr="00610941">
        <w:rPr>
          <w:rFonts w:ascii="Palatino Linotype" w:hAnsi="Palatino Linotype"/>
          <w:sz w:val="24"/>
          <w:szCs w:val="24"/>
        </w:rPr>
        <w:t xml:space="preserve"> la</w:t>
      </w:r>
      <w:r w:rsidR="001505C9" w:rsidRPr="00610941">
        <w:rPr>
          <w:rFonts w:ascii="Palatino Linotype" w:hAnsi="Palatino Linotype"/>
          <w:sz w:val="24"/>
          <w:szCs w:val="24"/>
        </w:rPr>
        <w:t xml:space="preserve"> comune</w:t>
      </w:r>
      <w:r w:rsidR="00E74DBF" w:rsidRPr="00610941">
        <w:rPr>
          <w:rFonts w:ascii="Palatino Linotype" w:hAnsi="Palatino Linotype"/>
          <w:sz w:val="24"/>
          <w:szCs w:val="24"/>
        </w:rPr>
        <w:t xml:space="preserve"> visione di una necessaria responsabilità diffusa nell’educazione giovanile. </w:t>
      </w:r>
    </w:p>
    <w:p w14:paraId="7EC54F40" w14:textId="77777777" w:rsidR="00610941" w:rsidRDefault="003D3E63" w:rsidP="007E725D">
      <w:pPr>
        <w:spacing w:line="360" w:lineRule="auto"/>
        <w:jc w:val="both"/>
        <w:rPr>
          <w:rFonts w:ascii="Palatino Linotype" w:hAnsi="Palatino Linotype"/>
          <w:sz w:val="24"/>
          <w:szCs w:val="24"/>
        </w:rPr>
      </w:pPr>
      <w:r w:rsidRPr="00610941">
        <w:rPr>
          <w:rFonts w:ascii="Palatino Linotype" w:hAnsi="Palatino Linotype"/>
          <w:sz w:val="24"/>
          <w:szCs w:val="24"/>
        </w:rPr>
        <w:t xml:space="preserve">In cantiere la creazione di tre centri di </w:t>
      </w:r>
      <w:proofErr w:type="gramStart"/>
      <w:r w:rsidRPr="00610941">
        <w:rPr>
          <w:rFonts w:ascii="Palatino Linotype" w:hAnsi="Palatino Linotype"/>
          <w:sz w:val="24"/>
          <w:szCs w:val="24"/>
        </w:rPr>
        <w:t>aggregazione</w:t>
      </w:r>
      <w:proofErr w:type="gramEnd"/>
      <w:r w:rsidRPr="00610941">
        <w:rPr>
          <w:rFonts w:ascii="Palatino Linotype" w:hAnsi="Palatino Linotype"/>
          <w:sz w:val="24"/>
          <w:szCs w:val="24"/>
        </w:rPr>
        <w:t xml:space="preserve"> permanenti, che consentiranno a ragazzi e raga</w:t>
      </w:r>
      <w:r w:rsidR="00E958E4" w:rsidRPr="00610941">
        <w:rPr>
          <w:rFonts w:ascii="Palatino Linotype" w:hAnsi="Palatino Linotype"/>
          <w:sz w:val="24"/>
          <w:szCs w:val="24"/>
        </w:rPr>
        <w:t>zze di ritrovarsi dopo la scuola</w:t>
      </w:r>
      <w:r w:rsidRPr="00610941">
        <w:rPr>
          <w:rFonts w:ascii="Palatino Linotype" w:hAnsi="Palatino Linotype"/>
          <w:sz w:val="24"/>
          <w:szCs w:val="24"/>
        </w:rPr>
        <w:t xml:space="preserve"> per condividere attività e laboratori sportivi, musicali, artistici e culturali, favorendo la partecipazione e l’integrazione delle fasce in cui il disagio giovanile è più diffuso e garantendo inoltre una crescita sia individuale che di gruppo. </w:t>
      </w:r>
    </w:p>
    <w:p w14:paraId="727E4235" w14:textId="77777777" w:rsidR="00861951" w:rsidRPr="00610941" w:rsidRDefault="003D3E63" w:rsidP="007E725D">
      <w:pPr>
        <w:spacing w:line="360" w:lineRule="auto"/>
        <w:jc w:val="both"/>
        <w:rPr>
          <w:rFonts w:ascii="Palatino Linotype" w:hAnsi="Palatino Linotype"/>
          <w:sz w:val="24"/>
          <w:szCs w:val="24"/>
        </w:rPr>
      </w:pPr>
      <w:r w:rsidRPr="00610941">
        <w:rPr>
          <w:rFonts w:ascii="Palatino Linotype" w:hAnsi="Palatino Linotype"/>
          <w:sz w:val="24"/>
          <w:szCs w:val="24"/>
        </w:rPr>
        <w:lastRenderedPageBreak/>
        <w:t>In particolare</w:t>
      </w:r>
      <w:r w:rsidR="00A5768C" w:rsidRPr="00610941">
        <w:rPr>
          <w:rFonts w:ascii="Palatino Linotype" w:hAnsi="Palatino Linotype"/>
          <w:sz w:val="24"/>
          <w:szCs w:val="24"/>
        </w:rPr>
        <w:t xml:space="preserve"> </w:t>
      </w:r>
      <w:r w:rsidR="00861951" w:rsidRPr="00610941">
        <w:rPr>
          <w:rFonts w:ascii="Palatino Linotype" w:hAnsi="Palatino Linotype"/>
          <w:sz w:val="24"/>
          <w:szCs w:val="24"/>
        </w:rPr>
        <w:t xml:space="preserve">grazie allo sport, </w:t>
      </w:r>
      <w:r w:rsidR="00A5768C" w:rsidRPr="00610941">
        <w:rPr>
          <w:rFonts w:ascii="Palatino Linotype" w:hAnsi="Palatino Linotype"/>
          <w:sz w:val="24"/>
          <w:szCs w:val="24"/>
        </w:rPr>
        <w:t xml:space="preserve">attraverso la collaborazione </w:t>
      </w:r>
      <w:r w:rsidR="00861951" w:rsidRPr="00610941">
        <w:rPr>
          <w:rFonts w:ascii="Palatino Linotype" w:hAnsi="Palatino Linotype"/>
          <w:sz w:val="24"/>
          <w:szCs w:val="24"/>
        </w:rPr>
        <w:t>con la propria squadra</w:t>
      </w:r>
      <w:r w:rsidR="00E958E4" w:rsidRPr="00610941">
        <w:rPr>
          <w:rFonts w:ascii="Palatino Linotype" w:hAnsi="Palatino Linotype"/>
          <w:sz w:val="24"/>
          <w:szCs w:val="24"/>
        </w:rPr>
        <w:t>,</w:t>
      </w:r>
      <w:r w:rsidR="00861951" w:rsidRPr="00610941">
        <w:rPr>
          <w:rFonts w:ascii="Palatino Linotype" w:hAnsi="Palatino Linotype"/>
          <w:sz w:val="24"/>
          <w:szCs w:val="24"/>
        </w:rPr>
        <w:t xml:space="preserve"> i giovani apprendono l’importanza della coop</w:t>
      </w:r>
      <w:r w:rsidR="007E725D" w:rsidRPr="00610941">
        <w:rPr>
          <w:rFonts w:ascii="Palatino Linotype" w:hAnsi="Palatino Linotype"/>
          <w:sz w:val="24"/>
          <w:szCs w:val="24"/>
        </w:rPr>
        <w:t>erazione nel raggiungimento d</w:t>
      </w:r>
      <w:r w:rsidR="00861951" w:rsidRPr="00610941">
        <w:rPr>
          <w:rFonts w:ascii="Palatino Linotype" w:hAnsi="Palatino Linotype"/>
          <w:sz w:val="24"/>
          <w:szCs w:val="24"/>
        </w:rPr>
        <w:t>i obiettivi condivisi: per questo</w:t>
      </w:r>
      <w:r w:rsidR="00E958E4" w:rsidRPr="00610941">
        <w:rPr>
          <w:rFonts w:ascii="Palatino Linotype" w:hAnsi="Palatino Linotype"/>
          <w:sz w:val="24"/>
          <w:szCs w:val="24"/>
        </w:rPr>
        <w:t xml:space="preserve"> motivo</w:t>
      </w:r>
      <w:r w:rsidR="00861951" w:rsidRPr="00610941">
        <w:rPr>
          <w:rFonts w:ascii="Palatino Linotype" w:hAnsi="Palatino Linotype"/>
          <w:sz w:val="24"/>
          <w:szCs w:val="24"/>
        </w:rPr>
        <w:t xml:space="preserve"> fra le varie attività ci sarà posto anche per un torneo citt</w:t>
      </w:r>
      <w:r w:rsidR="001505C9" w:rsidRPr="00610941">
        <w:rPr>
          <w:rFonts w:ascii="Palatino Linotype" w:hAnsi="Palatino Linotype"/>
          <w:sz w:val="24"/>
          <w:szCs w:val="24"/>
        </w:rPr>
        <w:t xml:space="preserve">adino di calcetto a </w:t>
      </w:r>
      <w:proofErr w:type="gramStart"/>
      <w:r w:rsidR="001505C9" w:rsidRPr="00610941">
        <w:rPr>
          <w:rFonts w:ascii="Palatino Linotype" w:hAnsi="Palatino Linotype"/>
          <w:sz w:val="24"/>
          <w:szCs w:val="24"/>
        </w:rPr>
        <w:t>5</w:t>
      </w:r>
      <w:proofErr w:type="gramEnd"/>
      <w:r w:rsidR="001505C9" w:rsidRPr="00610941">
        <w:rPr>
          <w:rFonts w:ascii="Palatino Linotype" w:hAnsi="Palatino Linotype"/>
          <w:sz w:val="24"/>
          <w:szCs w:val="24"/>
        </w:rPr>
        <w:t xml:space="preserve">, </w:t>
      </w:r>
      <w:r w:rsidR="001505C9" w:rsidRPr="007A3DF3">
        <w:rPr>
          <w:rFonts w:ascii="Palatino Linotype" w:hAnsi="Palatino Linotype"/>
          <w:b/>
          <w:sz w:val="24"/>
          <w:szCs w:val="24"/>
        </w:rPr>
        <w:t xml:space="preserve">focalizzato sulle regole del </w:t>
      </w:r>
      <w:proofErr w:type="spellStart"/>
      <w:r w:rsidR="001505C9" w:rsidRPr="007A3DF3">
        <w:rPr>
          <w:rFonts w:ascii="Palatino Linotype" w:hAnsi="Palatino Linotype"/>
          <w:b/>
          <w:sz w:val="24"/>
          <w:szCs w:val="24"/>
        </w:rPr>
        <w:t>fairplay</w:t>
      </w:r>
      <w:proofErr w:type="spellEnd"/>
      <w:r w:rsidR="00861951" w:rsidRPr="007A3DF3">
        <w:rPr>
          <w:rFonts w:ascii="Palatino Linotype" w:hAnsi="Palatino Linotype"/>
          <w:b/>
          <w:sz w:val="24"/>
          <w:szCs w:val="24"/>
        </w:rPr>
        <w:t>.</w:t>
      </w:r>
    </w:p>
    <w:p w14:paraId="70BEE41C" w14:textId="77777777" w:rsidR="00E958E4" w:rsidRPr="00610941" w:rsidRDefault="00E958E4" w:rsidP="007E725D">
      <w:pPr>
        <w:spacing w:line="360" w:lineRule="auto"/>
        <w:jc w:val="both"/>
        <w:rPr>
          <w:rFonts w:ascii="Palatino Linotype" w:hAnsi="Palatino Linotype"/>
          <w:sz w:val="24"/>
          <w:szCs w:val="24"/>
        </w:rPr>
      </w:pPr>
      <w:r w:rsidRPr="00610941">
        <w:rPr>
          <w:rFonts w:ascii="Palatino Linotype" w:hAnsi="Palatino Linotype"/>
          <w:sz w:val="24"/>
          <w:szCs w:val="24"/>
        </w:rPr>
        <w:t>A conclusione del triennio, sarà organizzato un “Festival dei Giovani” con la partecipazione attiva degli adolescenti.</w:t>
      </w:r>
    </w:p>
    <w:p w14:paraId="664205EC" w14:textId="77777777" w:rsidR="00C30925" w:rsidRPr="00610941" w:rsidRDefault="00C30925" w:rsidP="007E725D">
      <w:pPr>
        <w:spacing w:line="360" w:lineRule="auto"/>
        <w:jc w:val="both"/>
        <w:rPr>
          <w:rFonts w:ascii="Palatino Linotype" w:hAnsi="Palatino Linotype"/>
          <w:sz w:val="24"/>
          <w:szCs w:val="24"/>
        </w:rPr>
      </w:pPr>
      <w:r w:rsidRPr="00610941">
        <w:rPr>
          <w:rFonts w:ascii="Palatino Linotype" w:hAnsi="Palatino Linotype"/>
          <w:sz w:val="24"/>
          <w:szCs w:val="24"/>
        </w:rPr>
        <w:t xml:space="preserve">A monitorare l’andamento degli interventi, e a </w:t>
      </w:r>
      <w:proofErr w:type="gramStart"/>
      <w:r w:rsidRPr="00610941">
        <w:rPr>
          <w:rFonts w:ascii="Palatino Linotype" w:hAnsi="Palatino Linotype"/>
          <w:sz w:val="24"/>
          <w:szCs w:val="24"/>
        </w:rPr>
        <w:t>strutturare</w:t>
      </w:r>
      <w:proofErr w:type="gramEnd"/>
      <w:r w:rsidRPr="00610941">
        <w:rPr>
          <w:rFonts w:ascii="Palatino Linotype" w:hAnsi="Palatino Linotype"/>
          <w:sz w:val="24"/>
          <w:szCs w:val="24"/>
        </w:rPr>
        <w:t xml:space="preserve"> le operazioni modellandole sulle reali necessità degli istituti che partecipano al progetto, il </w:t>
      </w:r>
      <w:r w:rsidRPr="007A3DF3">
        <w:rPr>
          <w:rFonts w:ascii="Palatino Linotype" w:hAnsi="Palatino Linotype"/>
          <w:b/>
          <w:sz w:val="24"/>
          <w:szCs w:val="24"/>
        </w:rPr>
        <w:t>Dipartimento di Scienze dell’Educazione dell’Università Roma Tre</w:t>
      </w:r>
      <w:r w:rsidRPr="00610941">
        <w:rPr>
          <w:rFonts w:ascii="Palatino Linotype" w:hAnsi="Palatino Linotype"/>
          <w:sz w:val="24"/>
          <w:szCs w:val="24"/>
        </w:rPr>
        <w:t xml:space="preserve">. </w:t>
      </w:r>
    </w:p>
    <w:p w14:paraId="0DEA2367" w14:textId="77777777" w:rsidR="003D3E63" w:rsidRDefault="00E958E4" w:rsidP="007E725D">
      <w:pPr>
        <w:spacing w:line="360" w:lineRule="auto"/>
        <w:jc w:val="both"/>
        <w:rPr>
          <w:rFonts w:ascii="Palatino Linotype" w:hAnsi="Palatino Linotype"/>
          <w:sz w:val="24"/>
          <w:szCs w:val="24"/>
        </w:rPr>
      </w:pPr>
      <w:r w:rsidRPr="00610941">
        <w:rPr>
          <w:rFonts w:ascii="Palatino Linotype" w:hAnsi="Palatino Linotype"/>
          <w:sz w:val="24"/>
          <w:szCs w:val="24"/>
        </w:rPr>
        <w:t>Una lotta dura contro la</w:t>
      </w:r>
      <w:r w:rsidR="00C30925" w:rsidRPr="00610941">
        <w:rPr>
          <w:rFonts w:ascii="Palatino Linotype" w:hAnsi="Palatino Linotype"/>
          <w:sz w:val="24"/>
          <w:szCs w:val="24"/>
        </w:rPr>
        <w:t xml:space="preserve"> povertà educativa, </w:t>
      </w:r>
      <w:r w:rsidRPr="00610941">
        <w:rPr>
          <w:rFonts w:ascii="Palatino Linotype" w:hAnsi="Palatino Linotype"/>
          <w:sz w:val="24"/>
          <w:szCs w:val="24"/>
        </w:rPr>
        <w:t>consapevoli</w:t>
      </w:r>
      <w:r w:rsidR="00C30925" w:rsidRPr="00610941">
        <w:rPr>
          <w:rFonts w:ascii="Palatino Linotype" w:hAnsi="Palatino Linotype"/>
          <w:sz w:val="24"/>
          <w:szCs w:val="24"/>
        </w:rPr>
        <w:t xml:space="preserve"> che </w:t>
      </w:r>
      <w:r w:rsidR="007E725D" w:rsidRPr="00610941">
        <w:rPr>
          <w:rFonts w:ascii="Palatino Linotype" w:hAnsi="Palatino Linotype"/>
          <w:sz w:val="24"/>
          <w:szCs w:val="24"/>
        </w:rPr>
        <w:t>l</w:t>
      </w:r>
      <w:r w:rsidRPr="00610941">
        <w:rPr>
          <w:rFonts w:ascii="Palatino Linotype" w:hAnsi="Palatino Linotype"/>
          <w:sz w:val="24"/>
          <w:szCs w:val="24"/>
        </w:rPr>
        <w:t>a dispersione scolastica blocca</w:t>
      </w:r>
      <w:r w:rsidR="007E725D" w:rsidRPr="00610941">
        <w:rPr>
          <w:rFonts w:ascii="Palatino Linotype" w:hAnsi="Palatino Linotype"/>
          <w:sz w:val="24"/>
          <w:szCs w:val="24"/>
        </w:rPr>
        <w:t xml:space="preserve"> sul nascere talenti e aspirazioni, pregiudicando il presente e ipotecando il futuro delle nuove generazioni.</w:t>
      </w:r>
      <w:r w:rsidR="00861951" w:rsidRPr="00610941">
        <w:rPr>
          <w:rFonts w:ascii="Palatino Linotype" w:hAnsi="Palatino Linotype"/>
          <w:sz w:val="24"/>
          <w:szCs w:val="24"/>
        </w:rPr>
        <w:t xml:space="preserve"> </w:t>
      </w:r>
    </w:p>
    <w:p w14:paraId="37DE8907" w14:textId="09422596" w:rsidR="001E60E7" w:rsidRPr="001E60E7" w:rsidRDefault="001E60E7" w:rsidP="007E725D">
      <w:pPr>
        <w:spacing w:line="360" w:lineRule="auto"/>
        <w:jc w:val="both"/>
        <w:rPr>
          <w:rFonts w:ascii="Palatino Linotype" w:hAnsi="Palatino Linotype"/>
          <w:color w:val="0000FF"/>
          <w:sz w:val="24"/>
          <w:szCs w:val="24"/>
        </w:rPr>
      </w:pPr>
      <w:r w:rsidRPr="001E60E7">
        <w:rPr>
          <w:rFonts w:ascii="Palatino Linotype" w:hAnsi="Palatino Linotype"/>
          <w:color w:val="0000FF"/>
          <w:sz w:val="24"/>
          <w:szCs w:val="24"/>
        </w:rPr>
        <w:t xml:space="preserve">“Il progetto è stato selezionato da Con i Bambini nell’ambito del Fondo per il contrasto della povertà educativa minorile. Il Fondo nasce da un’intesa tra le Fondazioni di origine bancaria rappresentate da Acri, il Forum Nazionale del Terzo Settore e il Governo. Sostiene interventi finalizzati a rimuovere gli ostacoli di natura economica, sociale e culturale che impediscono la piena </w:t>
      </w:r>
      <w:proofErr w:type="gramStart"/>
      <w:r w:rsidRPr="001E60E7">
        <w:rPr>
          <w:rFonts w:ascii="Palatino Linotype" w:hAnsi="Palatino Linotype"/>
          <w:color w:val="0000FF"/>
          <w:sz w:val="24"/>
          <w:szCs w:val="24"/>
        </w:rPr>
        <w:t>fruizione</w:t>
      </w:r>
      <w:proofErr w:type="gramEnd"/>
      <w:r w:rsidRPr="001E60E7">
        <w:rPr>
          <w:rFonts w:ascii="Palatino Linotype" w:hAnsi="Palatino Linotype"/>
          <w:color w:val="0000FF"/>
          <w:sz w:val="24"/>
          <w:szCs w:val="24"/>
        </w:rPr>
        <w:t xml:space="preserve"> dei processi educativi da parte dei minori. Per attuare i programmi del Fondo, a giugno 2016 è nata l’impresa sociale </w:t>
      </w:r>
      <w:proofErr w:type="gramStart"/>
      <w:r w:rsidRPr="001E60E7">
        <w:rPr>
          <w:rFonts w:ascii="Palatino Linotype" w:hAnsi="Palatino Linotype"/>
          <w:color w:val="0000FF"/>
          <w:sz w:val="24"/>
          <w:szCs w:val="24"/>
        </w:rPr>
        <w:t>Con i</w:t>
      </w:r>
      <w:proofErr w:type="gramEnd"/>
      <w:r w:rsidRPr="001E60E7">
        <w:rPr>
          <w:rFonts w:ascii="Palatino Linotype" w:hAnsi="Palatino Linotype"/>
          <w:color w:val="0000FF"/>
          <w:sz w:val="24"/>
          <w:szCs w:val="24"/>
        </w:rPr>
        <w:t xml:space="preserve"> Bambini, organizzazione senza scopo di lucro interamente partecipata dalla Fondazione CON IL SUD. </w:t>
      </w:r>
      <w:proofErr w:type="gramStart"/>
      <w:r w:rsidRPr="001E60E7">
        <w:rPr>
          <w:rFonts w:ascii="Palatino Linotype" w:hAnsi="Palatino Linotype"/>
          <w:color w:val="0000FF"/>
          <w:sz w:val="24"/>
          <w:szCs w:val="24"/>
        </w:rPr>
        <w:t>www.conibambini.org”</w:t>
      </w:r>
      <w:proofErr w:type="gramEnd"/>
    </w:p>
    <w:p w14:paraId="6A5CD2C6" w14:textId="77777777" w:rsidR="007A3DF3" w:rsidRDefault="007A3DF3" w:rsidP="007E725D">
      <w:pPr>
        <w:spacing w:line="360" w:lineRule="auto"/>
        <w:jc w:val="both"/>
        <w:rPr>
          <w:rFonts w:ascii="Palatino Linotype" w:hAnsi="Palatino Linotype"/>
          <w:sz w:val="24"/>
          <w:szCs w:val="24"/>
        </w:rPr>
      </w:pPr>
      <w:r>
        <w:rPr>
          <w:rFonts w:ascii="Palatino Linotype" w:hAnsi="Palatino Linotype"/>
          <w:noProof/>
          <w:lang w:eastAsia="it-IT"/>
        </w:rPr>
        <w:drawing>
          <wp:inline distT="0" distB="0" distL="0" distR="0" wp14:anchorId="7398FAA5" wp14:editId="4ED47D75">
            <wp:extent cx="6120130" cy="926908"/>
            <wp:effectExtent l="0" t="0" r="1270" b="0"/>
            <wp:docPr id="2" name="Immagine 2" descr="Macintosh HD:Users:stefanobernardini:Desktop:LIBERA IL FUTURO:comunicato_footer_lib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tefanobernardini:Desktop:LIBERA IL FUTURO:comunicato_footer_liber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926908"/>
                    </a:xfrm>
                    <a:prstGeom prst="rect">
                      <a:avLst/>
                    </a:prstGeom>
                    <a:noFill/>
                    <a:ln>
                      <a:noFill/>
                    </a:ln>
                  </pic:spPr>
                </pic:pic>
              </a:graphicData>
            </a:graphic>
          </wp:inline>
        </w:drawing>
      </w:r>
    </w:p>
    <w:p w14:paraId="04536711" w14:textId="77777777" w:rsidR="007A3DF3" w:rsidRPr="007A3DF3" w:rsidRDefault="007A3DF3" w:rsidP="001E60E7">
      <w:pPr>
        <w:tabs>
          <w:tab w:val="left" w:pos="9498"/>
        </w:tabs>
        <w:spacing w:after="0" w:line="240" w:lineRule="auto"/>
        <w:ind w:right="-1"/>
        <w:jc w:val="right"/>
        <w:rPr>
          <w:b/>
          <w:sz w:val="18"/>
          <w:szCs w:val="20"/>
        </w:rPr>
      </w:pPr>
      <w:r w:rsidRPr="007A3DF3">
        <w:rPr>
          <w:b/>
          <w:sz w:val="18"/>
          <w:szCs w:val="20"/>
        </w:rPr>
        <w:t xml:space="preserve">UFFICIO STAMPA E COMUNICAZIONE &gt; TEEN PRESS ROMA coordinata </w:t>
      </w:r>
      <w:proofErr w:type="gramStart"/>
      <w:r w:rsidRPr="007A3DF3">
        <w:rPr>
          <w:b/>
          <w:sz w:val="18"/>
          <w:szCs w:val="20"/>
        </w:rPr>
        <w:t>da</w:t>
      </w:r>
      <w:proofErr w:type="gramEnd"/>
    </w:p>
    <w:p w14:paraId="0EA5A1D0" w14:textId="77777777" w:rsidR="007A3DF3" w:rsidRPr="00191FE0" w:rsidRDefault="007A3DF3" w:rsidP="001E60E7">
      <w:pPr>
        <w:tabs>
          <w:tab w:val="left" w:pos="9498"/>
        </w:tabs>
        <w:spacing w:after="0" w:line="240" w:lineRule="auto"/>
        <w:ind w:right="-1"/>
        <w:jc w:val="right"/>
        <w:rPr>
          <w:b/>
          <w:sz w:val="18"/>
          <w:szCs w:val="20"/>
        </w:rPr>
      </w:pPr>
      <w:r w:rsidRPr="00191FE0">
        <w:rPr>
          <w:b/>
          <w:sz w:val="18"/>
          <w:szCs w:val="20"/>
        </w:rPr>
        <w:t xml:space="preserve">Web and </w:t>
      </w:r>
      <w:proofErr w:type="spellStart"/>
      <w:r w:rsidRPr="00191FE0">
        <w:rPr>
          <w:b/>
          <w:sz w:val="18"/>
          <w:szCs w:val="20"/>
        </w:rPr>
        <w:t>Communication</w:t>
      </w:r>
      <w:proofErr w:type="spellEnd"/>
      <w:r w:rsidRPr="00191FE0">
        <w:rPr>
          <w:b/>
          <w:sz w:val="18"/>
          <w:szCs w:val="20"/>
        </w:rPr>
        <w:t xml:space="preserve"> Agency CREARE E COMUNICARE</w:t>
      </w:r>
    </w:p>
    <w:p w14:paraId="033D699B" w14:textId="77777777" w:rsidR="007A3DF3" w:rsidRPr="007A3DF3" w:rsidRDefault="007A3DF3" w:rsidP="001E60E7">
      <w:pPr>
        <w:tabs>
          <w:tab w:val="left" w:pos="9498"/>
        </w:tabs>
        <w:spacing w:after="0" w:line="240" w:lineRule="auto"/>
        <w:ind w:right="-1"/>
        <w:jc w:val="right"/>
        <w:rPr>
          <w:color w:val="FF0000"/>
          <w:sz w:val="18"/>
          <w:szCs w:val="20"/>
        </w:rPr>
      </w:pPr>
      <w:r w:rsidRPr="007A3DF3">
        <w:rPr>
          <w:color w:val="FF0000"/>
          <w:sz w:val="18"/>
          <w:szCs w:val="20"/>
        </w:rPr>
        <w:t>Responsabile Comunicazione: STEFANO BERNARDINI</w:t>
      </w:r>
    </w:p>
    <w:p w14:paraId="660905E5" w14:textId="77777777" w:rsidR="007A3DF3" w:rsidRDefault="007A3DF3" w:rsidP="001E60E7">
      <w:pPr>
        <w:spacing w:after="0" w:line="240" w:lineRule="auto"/>
        <w:ind w:right="-1"/>
        <w:jc w:val="right"/>
        <w:rPr>
          <w:b/>
          <w:color w:val="FF0000"/>
          <w:sz w:val="18"/>
          <w:szCs w:val="18"/>
        </w:rPr>
      </w:pPr>
      <w:r w:rsidRPr="007A3DF3">
        <w:rPr>
          <w:b/>
          <w:color w:val="FF0000"/>
          <w:sz w:val="18"/>
          <w:szCs w:val="18"/>
        </w:rPr>
        <w:t>Mobile 349 7557952</w:t>
      </w:r>
    </w:p>
    <w:p w14:paraId="033410F1" w14:textId="77777777" w:rsidR="00191FE0" w:rsidRPr="007A3DF3" w:rsidRDefault="00191FE0" w:rsidP="001E60E7">
      <w:pPr>
        <w:spacing w:after="0" w:line="240" w:lineRule="auto"/>
        <w:ind w:right="-1"/>
        <w:jc w:val="right"/>
        <w:rPr>
          <w:b/>
          <w:color w:val="FF0000"/>
          <w:sz w:val="18"/>
          <w:szCs w:val="18"/>
        </w:rPr>
      </w:pPr>
      <w:r>
        <w:rPr>
          <w:b/>
          <w:color w:val="FF0000"/>
          <w:sz w:val="18"/>
          <w:szCs w:val="18"/>
        </w:rPr>
        <w:t>E-mail: comunicazione@creareecomunicare.com</w:t>
      </w:r>
    </w:p>
    <w:p w14:paraId="7F7AA37F" w14:textId="77777777" w:rsidR="007A3DF3" w:rsidRDefault="007A3DF3" w:rsidP="001E60E7">
      <w:pPr>
        <w:spacing w:after="0" w:line="240" w:lineRule="auto"/>
        <w:ind w:right="-1"/>
        <w:jc w:val="right"/>
        <w:rPr>
          <w:b/>
          <w:color w:val="0000FF"/>
          <w:sz w:val="18"/>
          <w:szCs w:val="18"/>
        </w:rPr>
      </w:pPr>
      <w:r w:rsidRPr="00775AD8">
        <w:rPr>
          <w:b/>
          <w:color w:val="0000FF"/>
          <w:sz w:val="18"/>
          <w:szCs w:val="18"/>
        </w:rPr>
        <w:t>Coordinamento e Capo Ufficio Stampa:</w:t>
      </w:r>
      <w:proofErr w:type="gramStart"/>
      <w:r w:rsidRPr="00775AD8">
        <w:rPr>
          <w:b/>
          <w:color w:val="0000FF"/>
          <w:sz w:val="18"/>
          <w:szCs w:val="18"/>
        </w:rPr>
        <w:t xml:space="preserve"> </w:t>
      </w:r>
      <w:r>
        <w:rPr>
          <w:b/>
          <w:color w:val="0000FF"/>
          <w:sz w:val="18"/>
          <w:szCs w:val="18"/>
        </w:rPr>
        <w:t xml:space="preserve"> </w:t>
      </w:r>
      <w:proofErr w:type="gramEnd"/>
      <w:r>
        <w:rPr>
          <w:b/>
          <w:color w:val="0000FF"/>
          <w:sz w:val="18"/>
          <w:szCs w:val="18"/>
        </w:rPr>
        <w:t>GIANLUCA SCARLATA</w:t>
      </w:r>
    </w:p>
    <w:p w14:paraId="1EDF36F4" w14:textId="77777777" w:rsidR="007A3DF3" w:rsidRDefault="007A3DF3" w:rsidP="001E60E7">
      <w:pPr>
        <w:spacing w:after="0" w:line="240" w:lineRule="auto"/>
        <w:ind w:right="-1"/>
        <w:jc w:val="right"/>
        <w:rPr>
          <w:b/>
          <w:color w:val="0000FF"/>
          <w:sz w:val="18"/>
          <w:szCs w:val="18"/>
        </w:rPr>
      </w:pPr>
      <w:r w:rsidRPr="00775AD8">
        <w:rPr>
          <w:b/>
          <w:color w:val="0000FF"/>
          <w:sz w:val="18"/>
          <w:szCs w:val="18"/>
        </w:rPr>
        <w:t xml:space="preserve">Mobile </w:t>
      </w:r>
      <w:r>
        <w:rPr>
          <w:b/>
          <w:color w:val="0000FF"/>
          <w:sz w:val="18"/>
          <w:szCs w:val="18"/>
        </w:rPr>
        <w:t>338 9624595</w:t>
      </w:r>
    </w:p>
    <w:p w14:paraId="744BE3C3" w14:textId="77777777" w:rsidR="007A3DF3" w:rsidRPr="00610941" w:rsidRDefault="007A3DF3" w:rsidP="001E60E7">
      <w:pPr>
        <w:spacing w:after="0" w:line="240" w:lineRule="auto"/>
        <w:ind w:right="-1"/>
        <w:jc w:val="right"/>
        <w:rPr>
          <w:rFonts w:ascii="Palatino Linotype" w:hAnsi="Palatino Linotype"/>
          <w:sz w:val="24"/>
          <w:szCs w:val="24"/>
        </w:rPr>
      </w:pPr>
      <w:bookmarkStart w:id="0" w:name="_GoBack"/>
      <w:bookmarkEnd w:id="0"/>
      <w:r w:rsidRPr="00775AD8">
        <w:rPr>
          <w:b/>
          <w:color w:val="0000FF"/>
          <w:sz w:val="18"/>
          <w:szCs w:val="18"/>
        </w:rPr>
        <w:t xml:space="preserve">E-mail: </w:t>
      </w:r>
      <w:hyperlink r:id="rId7" w:history="1">
        <w:r>
          <w:rPr>
            <w:rStyle w:val="Collegamentoipertestuale"/>
            <w:b/>
            <w:sz w:val="18"/>
            <w:szCs w:val="18"/>
          </w:rPr>
          <w:t>gianluca.scarlata@gmail.com</w:t>
        </w:r>
      </w:hyperlink>
    </w:p>
    <w:sectPr w:rsidR="007A3DF3" w:rsidRPr="00610941" w:rsidSect="0061094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FED"/>
    <w:rsid w:val="000B6FED"/>
    <w:rsid w:val="001421C6"/>
    <w:rsid w:val="001505C9"/>
    <w:rsid w:val="00191FE0"/>
    <w:rsid w:val="001E60E7"/>
    <w:rsid w:val="00306D82"/>
    <w:rsid w:val="003D3E63"/>
    <w:rsid w:val="00440C74"/>
    <w:rsid w:val="00610941"/>
    <w:rsid w:val="00791F2F"/>
    <w:rsid w:val="00793971"/>
    <w:rsid w:val="007A3DF3"/>
    <w:rsid w:val="007E725D"/>
    <w:rsid w:val="008011E0"/>
    <w:rsid w:val="00861951"/>
    <w:rsid w:val="009D716C"/>
    <w:rsid w:val="00A5768C"/>
    <w:rsid w:val="00B453D3"/>
    <w:rsid w:val="00C30925"/>
    <w:rsid w:val="00C734D4"/>
    <w:rsid w:val="00E210C3"/>
    <w:rsid w:val="00E3109A"/>
    <w:rsid w:val="00E531D7"/>
    <w:rsid w:val="00E74DBF"/>
    <w:rsid w:val="00E958E4"/>
    <w:rsid w:val="00EB2F9D"/>
    <w:rsid w:val="00F66D4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E2B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10941"/>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10941"/>
    <w:rPr>
      <w:rFonts w:ascii="Lucida Grande" w:hAnsi="Lucida Grande" w:cs="Lucida Grande"/>
      <w:sz w:val="18"/>
      <w:szCs w:val="18"/>
    </w:rPr>
  </w:style>
  <w:style w:type="character" w:styleId="Collegamentoipertestuale">
    <w:name w:val="Hyperlink"/>
    <w:uiPriority w:val="99"/>
    <w:unhideWhenUsed/>
    <w:rsid w:val="007A3DF3"/>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10941"/>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10941"/>
    <w:rPr>
      <w:rFonts w:ascii="Lucida Grande" w:hAnsi="Lucida Grande" w:cs="Lucida Grande"/>
      <w:sz w:val="18"/>
      <w:szCs w:val="18"/>
    </w:rPr>
  </w:style>
  <w:style w:type="character" w:styleId="Collegamentoipertestuale">
    <w:name w:val="Hyperlink"/>
    <w:uiPriority w:val="99"/>
    <w:unhideWhenUsed/>
    <w:rsid w:val="007A3D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mailto:press1@creareecomunicare.it"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3197</Characters>
  <Application>Microsoft Macintosh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Arciragazzi Roma</dc:creator>
  <cp:lastModifiedBy>MacBook Pro</cp:lastModifiedBy>
  <cp:revision>3</cp:revision>
  <cp:lastPrinted>2018-08-27T11:09:00Z</cp:lastPrinted>
  <dcterms:created xsi:type="dcterms:W3CDTF">2018-08-29T11:22:00Z</dcterms:created>
  <dcterms:modified xsi:type="dcterms:W3CDTF">2018-08-29T12:45:00Z</dcterms:modified>
</cp:coreProperties>
</file>